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9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59"/>
              <w:gridCol w:w="1199"/>
              <w:gridCol w:w="1057"/>
              <w:gridCol w:w="1057"/>
              <w:gridCol w:w="851"/>
              <w:gridCol w:w="913"/>
              <w:gridCol w:w="818"/>
              <w:gridCol w:w="913"/>
              <w:gridCol w:w="828"/>
              <w:gridCol w:w="1020"/>
              <w:gridCol w:w="1020"/>
              <w:gridCol w:w="887"/>
              <w:gridCol w:w="1009"/>
              <w:gridCol w:w="1128"/>
            </w:tblGrid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202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2932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0503169</w:t>
                  </w:r>
                </w:p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по дебиторской и кредиторской задолженности</w:t>
                  </w:r>
                </w:p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3318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Бюджетная</w:t>
                  </w:r>
                </w:p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задолженности</w:t>
                  </w:r>
                </w:p>
              </w:tc>
              <w:tc>
                <w:tcPr>
                  <w:tcW w:w="4172" w:type="dxa"/>
                  <w:gridSpan w:val="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6"/>
                      <w:u w:val="single"/>
                    </w:rPr>
                    <w:t>Дебиторская</w:t>
                  </w:r>
                </w:p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 Сведения о дебиторской задолженности</w:t>
                  </w:r>
                </w:p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/>
              </w:trPr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2696" w:type="dxa"/>
                  <w:gridSpan w:val="1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65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126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Сумма задолж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енности, руб.</w:t>
                        </w:r>
                      </w:p>
                    </w:tc>
                  </w:tr>
                </w:tbl>
                <w:p w:rsidR="00000000" w:rsidRDefault="008B3F72"/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3318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7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32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начало года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3476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изменение задолженности</w:t>
                  </w:r>
                </w:p>
              </w:tc>
              <w:tc>
                <w:tcPr>
                  <w:tcW w:w="2872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2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2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303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на конец аналогичного периода прошлого финансового года</w:t>
                  </w:r>
                </w:p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Номер (код) счета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2116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176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увеличение</w:t>
                  </w:r>
                </w:p>
              </w:tc>
              <w:tc>
                <w:tcPr>
                  <w:tcW w:w="170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уменьшение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204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них: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32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20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6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1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0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83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7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9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9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долгосрочная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31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1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11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2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3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6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7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8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7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9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4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10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11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12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13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14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"20600"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о синтетическому коду  120600000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"20600"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"20623"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0000 000 0000000 000 1 206 23 000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"20623" \f C \l "1</w:instrText>
                  </w:r>
                  <w:r>
                    <w:instrText xml:space="preserve">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1 206 23 000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14 315,95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"20800"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синтетическому коду  120800000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/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"20800"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синтети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ческому коду  130300000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2 628,59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2 628,59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"30307"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0000 000 0000000 000 1 303 07 000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"30307"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по коду счета 1 303 07 000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486,74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"30310"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0000 000 0000000 000 1 303 10 000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"30310"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1 303 10 000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</w:t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1 967,35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1 967,35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fldChar w:fldCharType="begin"/>
                  </w:r>
                  <w:r>
                    <w:instrText xml:space="preserve"> TC "30311"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0000 000 0000000 000 1 303 11 000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"30311"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1 303 11 000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174,50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16944,54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16944,54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8B3F72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</w:t>
                  </w:r>
                </w:p>
              </w:tc>
            </w:tr>
          </w:tbl>
          <w:p w:rsidR="00000000" w:rsidRDefault="008B3F72"/>
        </w:tc>
      </w:tr>
    </w:tbl>
    <w:p w:rsidR="00000000" w:rsidRDefault="008B3F72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2"/>
        <w:gridCol w:w="11551"/>
        <w:gridCol w:w="4374"/>
        <w:gridCol w:w="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/>
        </w:trPr>
        <w:tc>
          <w:tcPr>
            <w:tcW w:w="12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11551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4374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29" w:type="dxa"/>
          </w:tcPr>
          <w:p w:rsidR="00000000" w:rsidRDefault="008B3F72">
            <w:pPr>
              <w:pStyle w:val="EmptyLayoutCell"/>
            </w:pPr>
          </w:p>
        </w:tc>
      </w:tr>
      <w:tr w:rsidR="008B3F72" w:rsidTr="008B3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1592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67"/>
              <w:gridCol w:w="1411"/>
              <w:gridCol w:w="1260"/>
              <w:gridCol w:w="1004"/>
              <w:gridCol w:w="1424"/>
              <w:gridCol w:w="3821"/>
              <w:gridCol w:w="740"/>
              <w:gridCol w:w="2998"/>
            </w:tblGrid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26" w:type="dxa"/>
                  <w:gridSpan w:val="8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 Сведения о просроченной  задолженности</w:t>
                  </w:r>
                </w:p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Номер (код) счета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Сумма, руб.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0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21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529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0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525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дебитор (кредитор)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377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Причины образования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42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13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2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09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возникновения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04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испо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лнения по правовому основанию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39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ИНН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8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наименование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74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код</w:t>
                  </w:r>
                </w:p>
              </w:tc>
              <w:tc>
                <w:tcPr>
                  <w:tcW w:w="302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298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пояснения</w:t>
                        </w:r>
                      </w:p>
                    </w:tc>
                  </w:tr>
                </w:tbl>
                <w:p w:rsidR="00000000" w:rsidRDefault="008B3F72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3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1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0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0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7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6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74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0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2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29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8</w:t>
                        </w:r>
                      </w:p>
                    </w:tc>
                  </w:tr>
                </w:tbl>
                <w:p w:rsidR="00000000" w:rsidRDefault="008B3F72"/>
              </w:tc>
            </w:tr>
          </w:tbl>
          <w:p w:rsidR="00000000" w:rsidRDefault="008B3F72"/>
        </w:tc>
        <w:tc>
          <w:tcPr>
            <w:tcW w:w="29" w:type="dxa"/>
          </w:tcPr>
          <w:p w:rsidR="00000000" w:rsidRDefault="008B3F72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/>
        </w:trPr>
        <w:tc>
          <w:tcPr>
            <w:tcW w:w="12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11551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4374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29" w:type="dxa"/>
          </w:tcPr>
          <w:p w:rsidR="00000000" w:rsidRDefault="008B3F72">
            <w:pPr>
              <w:pStyle w:val="EmptyLayoutCell"/>
            </w:pPr>
          </w:p>
        </w:tc>
      </w:tr>
      <w:tr w:rsidR="008B3F72" w:rsidTr="008B3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6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60"/>
              <w:gridCol w:w="1700"/>
              <w:gridCol w:w="1700"/>
              <w:gridCol w:w="1700"/>
              <w:gridCol w:w="1700"/>
            </w:tblGrid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1560" w:type="dxa"/>
                  <w:gridSpan w:val="5"/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 Аналитическая информация о движении просроченной дебиторской, кредиторской задолженности</w:t>
                  </w:r>
                </w:p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7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Код </w:t>
                        </w:r>
                      </w:p>
                    </w:tc>
                  </w:tr>
                </w:tbl>
                <w:p w:rsidR="00000000" w:rsidRDefault="008B3F72"/>
              </w:tc>
              <w:tc>
                <w:tcPr>
                  <w:tcW w:w="510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504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8B3F72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</w:t>
                        </w:r>
                      </w:p>
                    </w:tc>
                  </w:tr>
                </w:tbl>
                <w:p w:rsidR="00000000" w:rsidRDefault="008B3F72"/>
              </w:tc>
            </w:tr>
            <w:tr w:rsidR="008B3F72" w:rsidTr="008B3F7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строки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сего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доходам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расходам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8B3F72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8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8B3F72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B3F72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8B3F72"/>
              </w:tc>
            </w:tr>
          </w:tbl>
          <w:p w:rsidR="00000000" w:rsidRDefault="008B3F72"/>
        </w:tc>
        <w:tc>
          <w:tcPr>
            <w:tcW w:w="4374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29" w:type="dxa"/>
          </w:tcPr>
          <w:p w:rsidR="00000000" w:rsidRDefault="008B3F72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/>
        </w:trPr>
        <w:tc>
          <w:tcPr>
            <w:tcW w:w="12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11551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4374" w:type="dxa"/>
          </w:tcPr>
          <w:p w:rsidR="00000000" w:rsidRDefault="008B3F72">
            <w:pPr>
              <w:pStyle w:val="EmptyLayoutCell"/>
            </w:pPr>
          </w:p>
        </w:tc>
        <w:tc>
          <w:tcPr>
            <w:tcW w:w="29" w:type="dxa"/>
          </w:tcPr>
          <w:p w:rsidR="00000000" w:rsidRDefault="008B3F72">
            <w:pPr>
              <w:pStyle w:val="EmptyLayoutCell"/>
            </w:pPr>
          </w:p>
        </w:tc>
      </w:tr>
    </w:tbl>
    <w:p w:rsidR="00000000" w:rsidRDefault="008B3F72"/>
    <w:sectPr w:rsidR="00000000">
      <w:headerReference w:type="default" r:id="rId6"/>
      <w:footerReference w:type="default" r:id="rId7"/>
      <w:pgSz w:w="16832" w:h="11911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B3F72">
      <w:r>
        <w:separator/>
      </w:r>
    </w:p>
  </w:endnote>
  <w:endnote w:type="continuationSeparator" w:id="0">
    <w:p w:rsidR="00000000" w:rsidRDefault="008B3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B3F72">
      <w:r>
        <w:separator/>
      </w:r>
    </w:p>
  </w:footnote>
  <w:footnote w:type="continuationSeparator" w:id="0">
    <w:p w:rsidR="00000000" w:rsidRDefault="008B3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F72"/>
    <w:rsid w:val="008B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2164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 Антон Борисович Финтех ©</dc:creator>
  <cp:keywords/>
  <cp:lastModifiedBy>Татьяна</cp:lastModifiedBy>
  <cp:revision>2</cp:revision>
  <cp:lastPrinted>2016-10-12T02:02:00Z</cp:lastPrinted>
  <dcterms:created xsi:type="dcterms:W3CDTF">2016-10-12T02:03:00Z</dcterms:created>
  <dcterms:modified xsi:type="dcterms:W3CDTF">2016-10-12T02:03:00Z</dcterms:modified>
</cp:coreProperties>
</file>